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83" w:rsidRPr="00A54C4D" w:rsidRDefault="006E5183" w:rsidP="00C25ABD">
      <w:pPr>
        <w:pStyle w:val="4"/>
        <w:rPr>
          <w:sz w:val="28"/>
          <w:szCs w:val="28"/>
        </w:rPr>
      </w:pPr>
      <w:r w:rsidRPr="00A54C4D">
        <w:rPr>
          <w:rFonts w:hint="eastAsia"/>
          <w:sz w:val="28"/>
          <w:szCs w:val="28"/>
        </w:rPr>
        <w:t>＜専門職向け＞　　介護講座</w:t>
      </w:r>
      <w:r w:rsidR="00A85084" w:rsidRPr="00A54C4D">
        <w:rPr>
          <w:rFonts w:hint="eastAsia"/>
          <w:sz w:val="28"/>
          <w:szCs w:val="28"/>
        </w:rPr>
        <w:t>の</w:t>
      </w:r>
      <w:r w:rsidRPr="00A54C4D">
        <w:rPr>
          <w:rFonts w:hint="eastAsia"/>
          <w:sz w:val="28"/>
          <w:szCs w:val="28"/>
        </w:rPr>
        <w:t>ご案内</w:t>
      </w:r>
    </w:p>
    <w:p w:rsidR="006D77F7" w:rsidRPr="00A54C4D" w:rsidRDefault="0021408D" w:rsidP="00C25ABD">
      <w:pPr>
        <w:pStyle w:val="4"/>
        <w:rPr>
          <w:sz w:val="72"/>
          <w:szCs w:val="72"/>
        </w:rPr>
      </w:pPr>
      <w:r w:rsidRPr="00A54C4D">
        <w:rPr>
          <w:rFonts w:hint="eastAsia"/>
          <w:sz w:val="72"/>
          <w:szCs w:val="72"/>
        </w:rPr>
        <w:t>「</w:t>
      </w:r>
      <w:r w:rsidR="00384F3F" w:rsidRPr="00A54C4D">
        <w:rPr>
          <w:rFonts w:hint="eastAsia"/>
          <w:sz w:val="72"/>
          <w:szCs w:val="72"/>
        </w:rPr>
        <w:t>車いすシーティング</w:t>
      </w:r>
      <w:r w:rsidRPr="00A54C4D">
        <w:rPr>
          <w:rFonts w:hint="eastAsia"/>
          <w:sz w:val="72"/>
          <w:szCs w:val="72"/>
        </w:rPr>
        <w:t>」</w:t>
      </w:r>
    </w:p>
    <w:p w:rsidR="006E5183" w:rsidRPr="00A54C4D" w:rsidRDefault="00D4466D" w:rsidP="00C25ABD">
      <w:pPr>
        <w:pStyle w:val="1"/>
        <w:rPr>
          <w:sz w:val="44"/>
          <w:szCs w:val="44"/>
        </w:rPr>
      </w:pPr>
      <w:r w:rsidRPr="00A54C4D">
        <w:rPr>
          <w:rFonts w:hint="eastAsia"/>
          <w:sz w:val="44"/>
          <w:szCs w:val="44"/>
        </w:rPr>
        <w:t>自立した生活を支援するためのシーティング</w:t>
      </w:r>
    </w:p>
    <w:p w:rsidR="006E5183" w:rsidRDefault="00C25ABD" w:rsidP="00796A72">
      <w:pPr>
        <w:pStyle w:val="af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～</w:t>
      </w:r>
      <w:r w:rsidR="00C6536F">
        <w:rPr>
          <w:rFonts w:hint="eastAsia"/>
          <w:sz w:val="28"/>
          <w:szCs w:val="28"/>
        </w:rPr>
        <w:t>離床</w:t>
      </w:r>
      <w:r>
        <w:rPr>
          <w:rFonts w:hint="eastAsia"/>
          <w:sz w:val="28"/>
          <w:szCs w:val="28"/>
        </w:rPr>
        <w:t>時間の延長・褥瘡や変形等・二次障害の予防・自立支援・介護軽減～</w:t>
      </w:r>
    </w:p>
    <w:p w:rsidR="007863DA" w:rsidRDefault="007863DA" w:rsidP="007863DA">
      <w:pPr>
        <w:pStyle w:val="af"/>
        <w:ind w:firstLineChars="200" w:firstLine="800"/>
        <w:rPr>
          <w:sz w:val="28"/>
          <w:szCs w:val="28"/>
        </w:rPr>
      </w:pPr>
      <w:r w:rsidRPr="00D30DF3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B50EB" wp14:editId="3D8C3225">
                <wp:simplePos x="0" y="0"/>
                <wp:positionH relativeFrom="column">
                  <wp:posOffset>680484</wp:posOffset>
                </wp:positionH>
                <wp:positionV relativeFrom="paragraph">
                  <wp:posOffset>77928</wp:posOffset>
                </wp:positionV>
                <wp:extent cx="5698490" cy="2551563"/>
                <wp:effectExtent l="0" t="0" r="16510" b="2032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490" cy="2551563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1F5F" w:rsidRDefault="00431F5F" w:rsidP="007863DA">
                            <w:pPr>
                              <w:pStyle w:val="af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≪主な内容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≫</w:t>
                            </w:r>
                          </w:p>
                          <w:p w:rsidR="00431F5F" w:rsidRDefault="007863DA" w:rsidP="00431F5F">
                            <w:pPr>
                              <w:pStyle w:val="af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D30DF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・車いすと二次障害　　</w:t>
                            </w:r>
                            <w:r w:rsidR="006423B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D30DF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シーティングの基本</w:t>
                            </w:r>
                          </w:p>
                          <w:p w:rsidR="00431F5F" w:rsidRDefault="00431F5F" w:rsidP="00431F5F">
                            <w:pPr>
                              <w:pStyle w:val="af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D30DF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・シーティング評価</w:t>
                            </w:r>
                          </w:p>
                          <w:p w:rsidR="00431F5F" w:rsidRPr="00D30DF3" w:rsidRDefault="00431F5F" w:rsidP="00431F5F">
                            <w:pPr>
                              <w:pStyle w:val="af"/>
                              <w:rPr>
                                <w:sz w:val="32"/>
                                <w:szCs w:val="32"/>
                              </w:rPr>
                            </w:pPr>
                            <w:r w:rsidRPr="00D30DF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・シーティング（骨盤の片側への傾きへの対応）</w:t>
                            </w:r>
                          </w:p>
                          <w:p w:rsidR="00431F5F" w:rsidRDefault="007863DA" w:rsidP="007863DA">
                            <w:pPr>
                              <w:pStyle w:val="af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D30DF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・重度障害者のシーティング</w:t>
                            </w:r>
                          </w:p>
                          <w:p w:rsidR="00431F5F" w:rsidRPr="00D30DF3" w:rsidRDefault="007863DA" w:rsidP="00431F5F">
                            <w:pPr>
                              <w:pStyle w:val="af"/>
                              <w:rPr>
                                <w:sz w:val="32"/>
                                <w:szCs w:val="32"/>
                              </w:rPr>
                            </w:pPr>
                            <w:r w:rsidRPr="00D30DF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（１）変形や拘縮への対応</w:t>
                            </w:r>
                            <w:r w:rsidR="00431F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1F5F" w:rsidRPr="00D30DF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（２）二次サポート</w:t>
                            </w:r>
                          </w:p>
                          <w:p w:rsidR="007863DA" w:rsidRPr="00D30DF3" w:rsidRDefault="007863DA" w:rsidP="007863DA">
                            <w:pPr>
                              <w:pStyle w:val="af"/>
                              <w:rPr>
                                <w:sz w:val="32"/>
                                <w:szCs w:val="32"/>
                              </w:rPr>
                            </w:pPr>
                            <w:r w:rsidRPr="00D30DF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・シーティングによる褥瘡対策と再発防止</w:t>
                            </w:r>
                          </w:p>
                          <w:p w:rsidR="007863DA" w:rsidRPr="003D3CC3" w:rsidRDefault="007863DA" w:rsidP="00786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53.6pt;margin-top:6.15pt;width:448.7pt;height:20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" fillcolor="#4f81bd" strokecolor="#385d8a" strokeweight="2pt">
                <v:fill opacity="5911f"/>
                <v:textbox>
                  <w:txbxContent>
                    <w:p w:rsidR="00431F5F" w:rsidRDefault="00431F5F" w:rsidP="007863DA">
                      <w:pPr>
                        <w:pStyle w:val="af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≪主な内容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≫</w:t>
                      </w:r>
                    </w:p>
                    <w:p w:rsidR="00431F5F" w:rsidRDefault="007863DA" w:rsidP="00431F5F">
                      <w:pPr>
                        <w:pStyle w:val="af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30DF3">
                        <w:rPr>
                          <w:rFonts w:hint="eastAsia"/>
                          <w:sz w:val="32"/>
                          <w:szCs w:val="32"/>
                        </w:rPr>
                        <w:t xml:space="preserve">・車いすと二次障害　　</w:t>
                      </w:r>
                      <w:r w:rsidR="006423B2">
                        <w:rPr>
                          <w:rFonts w:hint="eastAsia"/>
                          <w:sz w:val="32"/>
                          <w:szCs w:val="32"/>
                        </w:rPr>
                        <w:t>・</w:t>
                      </w:r>
                      <w:r w:rsidRPr="00D30DF3">
                        <w:rPr>
                          <w:rFonts w:hint="eastAsia"/>
                          <w:sz w:val="32"/>
                          <w:szCs w:val="32"/>
                        </w:rPr>
                        <w:t>シーティングの基本</w:t>
                      </w:r>
                    </w:p>
                    <w:p w:rsidR="00431F5F" w:rsidRDefault="00431F5F" w:rsidP="00431F5F">
                      <w:pPr>
                        <w:pStyle w:val="af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30DF3">
                        <w:rPr>
                          <w:rFonts w:hint="eastAsia"/>
                          <w:sz w:val="32"/>
                          <w:szCs w:val="32"/>
                        </w:rPr>
                        <w:t>・シーティング評価</w:t>
                      </w:r>
                    </w:p>
                    <w:p w:rsidR="00431F5F" w:rsidRPr="00D30DF3" w:rsidRDefault="00431F5F" w:rsidP="00431F5F">
                      <w:pPr>
                        <w:pStyle w:val="af"/>
                        <w:rPr>
                          <w:sz w:val="32"/>
                          <w:szCs w:val="32"/>
                        </w:rPr>
                      </w:pPr>
                      <w:r w:rsidRPr="00D30DF3">
                        <w:rPr>
                          <w:rFonts w:hint="eastAsia"/>
                          <w:sz w:val="32"/>
                          <w:szCs w:val="32"/>
                        </w:rPr>
                        <w:t>・シーティング（骨盤の片側への傾きへの対応）</w:t>
                      </w:r>
                    </w:p>
                    <w:p w:rsidR="00431F5F" w:rsidRDefault="007863DA" w:rsidP="007863DA">
                      <w:pPr>
                        <w:pStyle w:val="af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30DF3">
                        <w:rPr>
                          <w:rFonts w:hint="eastAsia"/>
                          <w:sz w:val="32"/>
                          <w:szCs w:val="32"/>
                        </w:rPr>
                        <w:t>・重度障害者のシーティング</w:t>
                      </w:r>
                    </w:p>
                    <w:p w:rsidR="00431F5F" w:rsidRPr="00D30DF3" w:rsidRDefault="007863DA" w:rsidP="00431F5F">
                      <w:pPr>
                        <w:pStyle w:val="af"/>
                        <w:rPr>
                          <w:sz w:val="32"/>
                          <w:szCs w:val="32"/>
                        </w:rPr>
                      </w:pPr>
                      <w:r w:rsidRPr="00D30DF3">
                        <w:rPr>
                          <w:rFonts w:hint="eastAsia"/>
                          <w:sz w:val="32"/>
                          <w:szCs w:val="32"/>
                        </w:rPr>
                        <w:t>（１）変形や拘縮への対応</w:t>
                      </w:r>
                      <w:r w:rsidR="00431F5F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431F5F" w:rsidRPr="00D30DF3">
                        <w:rPr>
                          <w:rFonts w:hint="eastAsia"/>
                          <w:sz w:val="32"/>
                          <w:szCs w:val="32"/>
                        </w:rPr>
                        <w:t>（２）二次サポート</w:t>
                      </w:r>
                    </w:p>
                    <w:p w:rsidR="007863DA" w:rsidRPr="00D30DF3" w:rsidRDefault="007863DA" w:rsidP="007863DA">
                      <w:pPr>
                        <w:pStyle w:val="af"/>
                        <w:rPr>
                          <w:sz w:val="32"/>
                          <w:szCs w:val="32"/>
                        </w:rPr>
                      </w:pPr>
                      <w:r w:rsidRPr="00D30DF3">
                        <w:rPr>
                          <w:rFonts w:hint="eastAsia"/>
                          <w:sz w:val="32"/>
                          <w:szCs w:val="32"/>
                        </w:rPr>
                        <w:t>・シーティングによる褥瘡対策と再発防止</w:t>
                      </w:r>
                    </w:p>
                    <w:p w:rsidR="007863DA" w:rsidRPr="003D3CC3" w:rsidRDefault="007863DA" w:rsidP="007863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863DA" w:rsidRDefault="007863DA" w:rsidP="00796A72">
      <w:pPr>
        <w:pStyle w:val="af"/>
        <w:ind w:firstLineChars="200" w:firstLine="560"/>
        <w:jc w:val="center"/>
        <w:rPr>
          <w:sz w:val="28"/>
          <w:szCs w:val="28"/>
        </w:rPr>
      </w:pPr>
    </w:p>
    <w:p w:rsidR="007863DA" w:rsidRDefault="007863DA" w:rsidP="00796A72">
      <w:pPr>
        <w:pStyle w:val="af"/>
        <w:ind w:firstLineChars="200" w:firstLine="560"/>
        <w:jc w:val="center"/>
        <w:rPr>
          <w:sz w:val="28"/>
          <w:szCs w:val="28"/>
        </w:rPr>
      </w:pPr>
    </w:p>
    <w:p w:rsidR="007863DA" w:rsidRDefault="007863DA" w:rsidP="00796A72">
      <w:pPr>
        <w:pStyle w:val="af"/>
        <w:ind w:firstLineChars="200" w:firstLine="560"/>
        <w:jc w:val="center"/>
        <w:rPr>
          <w:sz w:val="28"/>
          <w:szCs w:val="28"/>
        </w:rPr>
      </w:pPr>
    </w:p>
    <w:p w:rsidR="007863DA" w:rsidRDefault="007863DA" w:rsidP="003D3CC3">
      <w:pPr>
        <w:pStyle w:val="af"/>
        <w:ind w:firstLineChars="100" w:firstLine="360"/>
        <w:rPr>
          <w:sz w:val="36"/>
          <w:szCs w:val="36"/>
        </w:rPr>
      </w:pPr>
    </w:p>
    <w:p w:rsidR="007863DA" w:rsidRDefault="007863DA" w:rsidP="003D3CC3">
      <w:pPr>
        <w:pStyle w:val="af"/>
        <w:ind w:firstLineChars="100" w:firstLine="360"/>
        <w:rPr>
          <w:sz w:val="36"/>
          <w:szCs w:val="36"/>
        </w:rPr>
      </w:pPr>
    </w:p>
    <w:p w:rsidR="007863DA" w:rsidRDefault="007863DA" w:rsidP="003D3CC3">
      <w:pPr>
        <w:pStyle w:val="af"/>
        <w:ind w:firstLineChars="100" w:firstLine="360"/>
        <w:rPr>
          <w:sz w:val="36"/>
          <w:szCs w:val="36"/>
        </w:rPr>
      </w:pPr>
    </w:p>
    <w:p w:rsidR="00BF00D5" w:rsidRDefault="00796A72" w:rsidP="007863DA">
      <w:pPr>
        <w:pStyle w:val="af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平成２６年２月１６日（日）　</w:t>
      </w:r>
      <w:r w:rsidR="007863DA">
        <w:rPr>
          <w:rFonts w:hint="eastAsia"/>
          <w:sz w:val="36"/>
          <w:szCs w:val="36"/>
        </w:rPr>
        <w:t>１０：００～１６：００</w:t>
      </w:r>
    </w:p>
    <w:p w:rsidR="007863DA" w:rsidRPr="007863DA" w:rsidRDefault="007863DA" w:rsidP="007863DA">
      <w:pPr>
        <w:pStyle w:val="af"/>
        <w:ind w:firstLineChars="800" w:firstLine="2880"/>
        <w:rPr>
          <w:sz w:val="36"/>
          <w:szCs w:val="36"/>
          <w:u w:val="single"/>
        </w:rPr>
      </w:pPr>
      <w:r w:rsidRPr="007863DA">
        <w:rPr>
          <w:rFonts w:hint="eastAsia"/>
          <w:sz w:val="36"/>
          <w:szCs w:val="36"/>
          <w:u w:val="single"/>
        </w:rPr>
        <w:t xml:space="preserve">受　講　料　</w:t>
      </w:r>
      <w:r w:rsidRPr="007863DA">
        <w:rPr>
          <w:rFonts w:hint="eastAsia"/>
          <w:b/>
          <w:sz w:val="36"/>
          <w:szCs w:val="36"/>
          <w:u w:val="single"/>
        </w:rPr>
        <w:t>2,000</w:t>
      </w:r>
      <w:r w:rsidRPr="007863DA">
        <w:rPr>
          <w:rFonts w:hint="eastAsia"/>
          <w:sz w:val="36"/>
          <w:szCs w:val="36"/>
          <w:u w:val="single"/>
        </w:rPr>
        <w:t>円</w:t>
      </w:r>
    </w:p>
    <w:p w:rsidR="003D3CC3" w:rsidRPr="003D3CC3" w:rsidRDefault="003D3CC3" w:rsidP="007863DA">
      <w:pPr>
        <w:pStyle w:val="af"/>
        <w:ind w:firstLineChars="200" w:firstLine="720"/>
        <w:rPr>
          <w:sz w:val="28"/>
          <w:szCs w:val="28"/>
        </w:rPr>
      </w:pPr>
      <w:r>
        <w:rPr>
          <w:rFonts w:hint="eastAsia"/>
          <w:sz w:val="36"/>
          <w:szCs w:val="36"/>
        </w:rPr>
        <w:t>会場：佐賀県駅北館　３Ｆ</w:t>
      </w:r>
      <w:r w:rsidR="007863DA">
        <w:rPr>
          <w:rFonts w:hint="eastAsia"/>
          <w:sz w:val="36"/>
          <w:szCs w:val="36"/>
        </w:rPr>
        <w:t>ホール</w:t>
      </w:r>
      <w:r w:rsidRPr="003D3CC3">
        <w:rPr>
          <w:rFonts w:hint="eastAsia"/>
          <w:sz w:val="28"/>
          <w:szCs w:val="28"/>
        </w:rPr>
        <w:t>（佐賀市神野東２丁目６－１０）</w:t>
      </w:r>
    </w:p>
    <w:p w:rsidR="006B7EA5" w:rsidRDefault="00796A72" w:rsidP="006423B2">
      <w:pPr>
        <w:pStyle w:val="af"/>
        <w:ind w:firstLineChars="200" w:firstLine="560"/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7ACD4C81" wp14:editId="30FCDBDD">
            <wp:extent cx="3047971" cy="1784266"/>
            <wp:effectExtent l="0" t="0" r="635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ーティン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71" cy="17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077" w:rsidRPr="006B7EA5" w:rsidRDefault="001B55BA" w:rsidP="006B7EA5">
      <w:pPr>
        <w:pStyle w:val="af"/>
        <w:ind w:firstLineChars="200" w:firstLine="640"/>
        <w:rPr>
          <w:sz w:val="28"/>
          <w:szCs w:val="28"/>
        </w:rPr>
      </w:pPr>
      <w:r w:rsidRPr="00F52046">
        <w:rPr>
          <w:rFonts w:hint="eastAsia"/>
          <w:sz w:val="32"/>
          <w:szCs w:val="32"/>
        </w:rPr>
        <w:t>講</w:t>
      </w:r>
      <w:r w:rsidR="002A519E" w:rsidRPr="00F52046">
        <w:rPr>
          <w:rFonts w:hint="eastAsia"/>
          <w:sz w:val="32"/>
          <w:szCs w:val="32"/>
        </w:rPr>
        <w:t xml:space="preserve">　</w:t>
      </w:r>
      <w:r w:rsidR="00D055EC" w:rsidRPr="00F52046">
        <w:rPr>
          <w:rFonts w:hint="eastAsia"/>
          <w:sz w:val="32"/>
          <w:szCs w:val="32"/>
        </w:rPr>
        <w:t>師</w:t>
      </w:r>
      <w:r w:rsidR="007C0077" w:rsidRPr="009C247B">
        <w:rPr>
          <w:rFonts w:hint="eastAsia"/>
        </w:rPr>
        <w:t>：</w:t>
      </w:r>
      <w:r w:rsidR="007C0077" w:rsidRPr="00F52046">
        <w:rPr>
          <w:rFonts w:hint="eastAsia"/>
          <w:sz w:val="36"/>
          <w:szCs w:val="36"/>
        </w:rPr>
        <w:t>順天堂大学　医学部整形外科学講座　非常勤講師</w:t>
      </w:r>
    </w:p>
    <w:p w:rsidR="00F53ED7" w:rsidRPr="00F52046" w:rsidRDefault="00C400E9" w:rsidP="009C247B">
      <w:pPr>
        <w:pStyle w:val="af"/>
        <w:rPr>
          <w:sz w:val="36"/>
          <w:szCs w:val="36"/>
        </w:rPr>
      </w:pPr>
      <w:r w:rsidRPr="00F52046">
        <w:rPr>
          <w:rFonts w:hint="eastAsia"/>
          <w:sz w:val="36"/>
          <w:szCs w:val="36"/>
        </w:rPr>
        <w:t xml:space="preserve">　</w:t>
      </w:r>
      <w:r w:rsidR="00F52046">
        <w:rPr>
          <w:rFonts w:hint="eastAsia"/>
          <w:sz w:val="36"/>
          <w:szCs w:val="36"/>
        </w:rPr>
        <w:t xml:space="preserve">　　　</w:t>
      </w:r>
      <w:r w:rsidR="00A54C4D">
        <w:rPr>
          <w:rFonts w:hint="eastAsia"/>
          <w:sz w:val="36"/>
          <w:szCs w:val="36"/>
        </w:rPr>
        <w:t xml:space="preserve">　</w:t>
      </w:r>
      <w:r w:rsidR="00196F77" w:rsidRPr="00F52046">
        <w:rPr>
          <w:rFonts w:hint="eastAsia"/>
          <w:sz w:val="36"/>
          <w:szCs w:val="36"/>
        </w:rPr>
        <w:t>シーティ</w:t>
      </w:r>
      <w:r w:rsidR="007C0077" w:rsidRPr="00F52046">
        <w:rPr>
          <w:rFonts w:hint="eastAsia"/>
          <w:sz w:val="36"/>
          <w:szCs w:val="36"/>
        </w:rPr>
        <w:t>ング・スペシャリスト</w:t>
      </w:r>
    </w:p>
    <w:p w:rsidR="00B504DC" w:rsidRPr="00F52046" w:rsidRDefault="00D4466D" w:rsidP="00A54C4D">
      <w:pPr>
        <w:pStyle w:val="af"/>
        <w:ind w:firstLineChars="500" w:firstLine="1800"/>
        <w:rPr>
          <w:sz w:val="36"/>
          <w:szCs w:val="36"/>
        </w:rPr>
      </w:pPr>
      <w:r w:rsidRPr="00F52046">
        <w:rPr>
          <w:rFonts w:hint="eastAsia"/>
          <w:sz w:val="36"/>
          <w:szCs w:val="36"/>
        </w:rPr>
        <w:t>佐賀県在宅生活サポートセンター建築企画委員会委員</w:t>
      </w:r>
    </w:p>
    <w:p w:rsidR="006423B2" w:rsidRPr="006B7EA5" w:rsidRDefault="00DD74DC" w:rsidP="006B7EA5">
      <w:pPr>
        <w:pStyle w:val="af"/>
        <w:ind w:leftChars="800" w:left="2536" w:hangingChars="200" w:hanging="776"/>
        <w:jc w:val="both"/>
        <w:rPr>
          <w:b/>
          <w:w w:val="80"/>
          <w:sz w:val="48"/>
          <w:szCs w:val="48"/>
        </w:rPr>
      </w:pPr>
      <w:r w:rsidRPr="00F52046">
        <w:rPr>
          <w:rFonts w:hint="eastAsia"/>
          <w:b/>
          <w:w w:val="80"/>
          <w:sz w:val="48"/>
          <w:szCs w:val="48"/>
          <w:u w:val="single"/>
        </w:rPr>
        <w:t>山</w:t>
      </w:r>
      <w:r w:rsidR="00C42F32" w:rsidRPr="00F52046">
        <w:rPr>
          <w:rFonts w:hint="eastAsia"/>
          <w:b/>
          <w:w w:val="80"/>
          <w:sz w:val="48"/>
          <w:szCs w:val="48"/>
          <w:u w:val="single"/>
        </w:rPr>
        <w:t xml:space="preserve"> </w:t>
      </w:r>
      <w:r w:rsidRPr="00F52046">
        <w:rPr>
          <w:rFonts w:hint="eastAsia"/>
          <w:b/>
          <w:w w:val="80"/>
          <w:sz w:val="48"/>
          <w:szCs w:val="48"/>
          <w:u w:val="single"/>
        </w:rPr>
        <w:t>崎　泰</w:t>
      </w:r>
      <w:r w:rsidR="00C42F32" w:rsidRPr="00F52046">
        <w:rPr>
          <w:rFonts w:hint="eastAsia"/>
          <w:b/>
          <w:w w:val="80"/>
          <w:sz w:val="48"/>
          <w:szCs w:val="48"/>
          <w:u w:val="single"/>
        </w:rPr>
        <w:t xml:space="preserve"> </w:t>
      </w:r>
      <w:r w:rsidRPr="00F52046">
        <w:rPr>
          <w:rFonts w:hint="eastAsia"/>
          <w:b/>
          <w:w w:val="80"/>
          <w:sz w:val="48"/>
          <w:szCs w:val="48"/>
          <w:u w:val="single"/>
        </w:rPr>
        <w:t>広</w:t>
      </w:r>
      <w:r w:rsidR="005E4C3F" w:rsidRPr="00F52046">
        <w:rPr>
          <w:rFonts w:hint="eastAsia"/>
          <w:b/>
          <w:w w:val="80"/>
          <w:sz w:val="48"/>
          <w:szCs w:val="48"/>
          <w:u w:val="single"/>
        </w:rPr>
        <w:t>（やまざき</w:t>
      </w:r>
      <w:r w:rsidR="005E4C3F" w:rsidRPr="00F52046">
        <w:rPr>
          <w:rFonts w:hint="eastAsia"/>
          <w:b/>
          <w:w w:val="80"/>
          <w:sz w:val="48"/>
          <w:szCs w:val="48"/>
          <w:u w:val="single"/>
        </w:rPr>
        <w:t xml:space="preserve"> </w:t>
      </w:r>
      <w:r w:rsidR="005E4C3F" w:rsidRPr="00F52046">
        <w:rPr>
          <w:rFonts w:hint="eastAsia"/>
          <w:b/>
          <w:w w:val="80"/>
          <w:sz w:val="48"/>
          <w:szCs w:val="48"/>
          <w:u w:val="single"/>
        </w:rPr>
        <w:t>やすひろ）</w:t>
      </w:r>
      <w:r w:rsidR="00840E0F" w:rsidRPr="00F52046">
        <w:rPr>
          <w:rFonts w:hint="eastAsia"/>
          <w:b/>
          <w:w w:val="80"/>
          <w:sz w:val="48"/>
          <w:szCs w:val="48"/>
          <w:u w:val="single"/>
        </w:rPr>
        <w:t xml:space="preserve">　</w:t>
      </w:r>
      <w:r w:rsidRPr="00F52046">
        <w:rPr>
          <w:rFonts w:hint="eastAsia"/>
          <w:b/>
          <w:w w:val="80"/>
          <w:sz w:val="48"/>
          <w:szCs w:val="48"/>
          <w:u w:val="single"/>
        </w:rPr>
        <w:t>先生</w:t>
      </w:r>
      <w:r w:rsidRPr="00F52046">
        <w:rPr>
          <w:b/>
          <w:w w:val="80"/>
          <w:sz w:val="48"/>
          <w:szCs w:val="48"/>
        </w:rPr>
        <w:t xml:space="preserve"> </w:t>
      </w:r>
      <w:r w:rsidR="0098050A" w:rsidRPr="00F52046">
        <w:rPr>
          <w:rFonts w:hint="eastAsia"/>
          <w:b/>
          <w:w w:val="80"/>
          <w:sz w:val="48"/>
          <w:szCs w:val="48"/>
        </w:rPr>
        <w:t xml:space="preserve"> </w:t>
      </w:r>
      <w:r w:rsidR="00A85084" w:rsidRPr="00F52046">
        <w:rPr>
          <w:rFonts w:hint="eastAsia"/>
          <w:b/>
          <w:w w:val="80"/>
          <w:sz w:val="48"/>
          <w:szCs w:val="48"/>
          <w:lang w:eastAsia="zh-TW"/>
        </w:rPr>
        <w:t xml:space="preserve">          </w:t>
      </w:r>
    </w:p>
    <w:p w:rsidR="00D0659E" w:rsidRDefault="006423B2" w:rsidP="00D0659E">
      <w:pPr>
        <w:pStyle w:val="1"/>
        <w:jc w:val="left"/>
        <w:rPr>
          <w:sz w:val="44"/>
          <w:szCs w:val="44"/>
        </w:rPr>
      </w:pPr>
      <w:r w:rsidRPr="006423B2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83594" wp14:editId="3EAC21DE">
                <wp:simplePos x="0" y="0"/>
                <wp:positionH relativeFrom="column">
                  <wp:posOffset>2998381</wp:posOffset>
                </wp:positionH>
                <wp:positionV relativeFrom="paragraph">
                  <wp:posOffset>590727</wp:posOffset>
                </wp:positionV>
                <wp:extent cx="3678865" cy="2381383"/>
                <wp:effectExtent l="0" t="0" r="1714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865" cy="2381383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C4D" w:rsidRPr="00431F5F" w:rsidRDefault="00A54C4D" w:rsidP="00A54C4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1F5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（受　付　）９：３０</w:t>
                            </w:r>
                          </w:p>
                          <w:p w:rsidR="00A54C4D" w:rsidRPr="00431F5F" w:rsidRDefault="006423B2" w:rsidP="006423B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1F5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（午前の部）１０：００～１２：００</w:t>
                            </w:r>
                          </w:p>
                          <w:p w:rsidR="00A54C4D" w:rsidRPr="00431F5F" w:rsidRDefault="00A54C4D" w:rsidP="006423B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1F5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昼休み（昼食は、各自でご準備下さい）</w:t>
                            </w:r>
                          </w:p>
                          <w:p w:rsidR="00A54C4D" w:rsidRPr="00A54C4D" w:rsidRDefault="00A54C4D" w:rsidP="006423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1F5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（午後の部）１３：００～１６：００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7" style="position:absolute;margin-left:236.1pt;margin-top:46.5pt;width:289.65pt;height:18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" fillcolor="red" strokecolor="#243f60 [1604]" strokeweight="2pt">
                <v:fill opacity="14392f"/>
                <v:textbox>
                  <w:txbxContent>
                    <w:p w:rsidR="00A54C4D" w:rsidRPr="00431F5F" w:rsidRDefault="00A54C4D" w:rsidP="00A54C4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31F5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（受　付　）９：３０</w:t>
                      </w:r>
                    </w:p>
                    <w:p w:rsidR="00A54C4D" w:rsidRPr="00431F5F" w:rsidRDefault="006423B2" w:rsidP="006423B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31F5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（午前の部）１０：００～１２：００</w:t>
                      </w:r>
                    </w:p>
                    <w:p w:rsidR="00A54C4D" w:rsidRPr="00431F5F" w:rsidRDefault="00A54C4D" w:rsidP="006423B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31F5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昼休み（昼食は、各自でご準備下さい）</w:t>
                      </w:r>
                    </w:p>
                    <w:p w:rsidR="00A54C4D" w:rsidRPr="00A54C4D" w:rsidRDefault="00A54C4D" w:rsidP="006423B2">
                      <w:pPr>
                        <w:rPr>
                          <w:sz w:val="28"/>
                          <w:szCs w:val="28"/>
                        </w:rPr>
                      </w:pPr>
                      <w:r w:rsidRPr="00431F5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（午後の部）１３：００～１６：００</w:t>
                      </w:r>
                    </w:p>
                  </w:txbxContent>
                </v:textbox>
              </v:roundrect>
            </w:pict>
          </mc:Fallback>
        </mc:AlternateContent>
      </w:r>
      <w:r w:rsidR="00BF00D5">
        <w:rPr>
          <w:noProof/>
        </w:rPr>
        <w:drawing>
          <wp:inline distT="0" distB="0" distL="0" distR="0" wp14:anchorId="6C9C16D7" wp14:editId="3B25241A">
            <wp:extent cx="3094074" cy="2211572"/>
            <wp:effectExtent l="0" t="495300" r="0" b="494030"/>
            <wp:docPr id="3" name="図 3" descr="C:\Users\user\Desktop\IMG_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6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74" cy="22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59E" w:rsidRPr="00D0659E" w:rsidRDefault="00D0659E" w:rsidP="00D0659E">
      <w:pPr>
        <w:pStyle w:val="1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＜会場地図＞</w:t>
      </w:r>
    </w:p>
    <w:p w:rsidR="006B7EA5" w:rsidRPr="00230D34" w:rsidRDefault="00D0659E" w:rsidP="00230D34">
      <w:pPr>
        <w:pStyle w:val="af"/>
        <w:jc w:val="both"/>
        <w:rPr>
          <w:w w:val="80"/>
          <w:sz w:val="28"/>
          <w:szCs w:val="28"/>
        </w:rPr>
      </w:pPr>
      <w:r>
        <w:rPr>
          <w:rFonts w:hint="eastAsia"/>
          <w:w w:val="80"/>
          <w:sz w:val="28"/>
          <w:szCs w:val="28"/>
        </w:rPr>
        <w:t xml:space="preserve">　　　　　　　　</w:t>
      </w:r>
      <w:r w:rsidR="00EE69AB">
        <w:rPr>
          <w:rFonts w:hint="eastAsia"/>
          <w:noProof/>
          <w:sz w:val="28"/>
          <w:szCs w:val="28"/>
        </w:rPr>
        <w:drawing>
          <wp:inline distT="0" distB="0" distL="0" distR="0" wp14:anchorId="71D0BF50" wp14:editId="70484EF4">
            <wp:extent cx="4391247" cy="2658139"/>
            <wp:effectExtent l="0" t="0" r="9525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図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50005" r="25000" b="21712"/>
                    <a:stretch/>
                  </pic:blipFill>
                  <pic:spPr bwMode="auto">
                    <a:xfrm>
                      <a:off x="0" y="0"/>
                      <a:ext cx="4391247" cy="2658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EA5" w:rsidRDefault="006B7EA5" w:rsidP="00F53ED7">
      <w:pPr>
        <w:pStyle w:val="af"/>
        <w:rPr>
          <w:rFonts w:ascii="HGP創英角ｺﾞｼｯｸUB" w:eastAsia="HGP創英角ｺﾞｼｯｸUB" w:hAnsi="HGP創英角ｺﾞｼｯｸUB"/>
          <w:b/>
          <w:w w:val="80"/>
          <w:sz w:val="44"/>
          <w:szCs w:val="44"/>
        </w:rPr>
      </w:pPr>
    </w:p>
    <w:p w:rsidR="006D77F7" w:rsidRPr="009C247B" w:rsidRDefault="00A57E1B" w:rsidP="00F53ED7">
      <w:pPr>
        <w:pStyle w:val="af"/>
        <w:rPr>
          <w:rFonts w:ascii="HGP創英角ｺﾞｼｯｸUB" w:eastAsia="HGP創英角ｺﾞｼｯｸUB" w:hAnsi="HGP創英角ｺﾞｼｯｸUB"/>
          <w:w w:val="80"/>
          <w:sz w:val="44"/>
          <w:szCs w:val="44"/>
        </w:rPr>
      </w:pPr>
      <w:r w:rsidRPr="009C247B">
        <w:rPr>
          <w:rFonts w:ascii="HGP創英角ｺﾞｼｯｸUB" w:eastAsia="HGP創英角ｺﾞｼｯｸUB" w:hAnsi="HGP創英角ｺﾞｼｯｸUB" w:hint="eastAsia"/>
          <w:b/>
          <w:w w:val="80"/>
          <w:sz w:val="44"/>
          <w:szCs w:val="44"/>
        </w:rPr>
        <w:t>申</w:t>
      </w:r>
      <w:r w:rsidR="00D4466D" w:rsidRPr="009C247B">
        <w:rPr>
          <w:rFonts w:ascii="HGP創英角ｺﾞｼｯｸUB" w:eastAsia="HGP創英角ｺﾞｼｯｸUB" w:hAnsi="HGP創英角ｺﾞｼｯｸUB" w:hint="eastAsia"/>
          <w:b/>
          <w:w w:val="80"/>
          <w:sz w:val="44"/>
          <w:szCs w:val="44"/>
        </w:rPr>
        <w:t xml:space="preserve">　</w:t>
      </w:r>
      <w:r w:rsidRPr="009C247B">
        <w:rPr>
          <w:rFonts w:ascii="HGP創英角ｺﾞｼｯｸUB" w:eastAsia="HGP創英角ｺﾞｼｯｸUB" w:hAnsi="HGP創英角ｺﾞｼｯｸUB" w:hint="eastAsia"/>
          <w:b/>
          <w:w w:val="80"/>
          <w:sz w:val="44"/>
          <w:szCs w:val="44"/>
        </w:rPr>
        <w:t>込</w:t>
      </w:r>
      <w:r w:rsidR="00D4466D" w:rsidRPr="009C247B">
        <w:rPr>
          <w:rFonts w:ascii="HGP創英角ｺﾞｼｯｸUB" w:eastAsia="HGP創英角ｺﾞｼｯｸUB" w:hAnsi="HGP創英角ｺﾞｼｯｸUB" w:hint="eastAsia"/>
          <w:b/>
          <w:w w:val="80"/>
          <w:sz w:val="44"/>
          <w:szCs w:val="44"/>
        </w:rPr>
        <w:t xml:space="preserve">　</w:t>
      </w:r>
      <w:r w:rsidRPr="009C247B">
        <w:rPr>
          <w:rFonts w:ascii="HGP創英角ｺﾞｼｯｸUB" w:eastAsia="HGP創英角ｺﾞｼｯｸUB" w:hAnsi="HGP創英角ｺﾞｼｯｸUB" w:hint="eastAsia"/>
          <w:b/>
          <w:w w:val="80"/>
          <w:sz w:val="44"/>
          <w:szCs w:val="44"/>
        </w:rPr>
        <w:t>先</w:t>
      </w:r>
      <w:r w:rsidRPr="009C247B">
        <w:rPr>
          <w:rFonts w:ascii="HGP創英角ｺﾞｼｯｸUB" w:eastAsia="HGP創英角ｺﾞｼｯｸUB" w:hAnsi="HGP創英角ｺﾞｼｯｸUB" w:hint="eastAsia"/>
          <w:w w:val="80"/>
          <w:sz w:val="44"/>
          <w:szCs w:val="44"/>
        </w:rPr>
        <w:t xml:space="preserve">　：</w:t>
      </w:r>
      <w:r w:rsidR="007C4D8C" w:rsidRPr="009C247B">
        <w:rPr>
          <w:rFonts w:ascii="HGP創英角ｺﾞｼｯｸUB" w:eastAsia="HGP創英角ｺﾞｼｯｸUB" w:hAnsi="HGP創英角ｺﾞｼｯｸUB" w:hint="eastAsia"/>
          <w:w w:val="80"/>
          <w:sz w:val="44"/>
          <w:szCs w:val="44"/>
        </w:rPr>
        <w:t>佐賀県在宅生活サポートセ</w:t>
      </w:r>
      <w:r w:rsidR="00910BCA" w:rsidRPr="009C247B">
        <w:rPr>
          <w:rFonts w:ascii="HGP創英角ｺﾞｼｯｸUB" w:eastAsia="HGP創英角ｺﾞｼｯｸUB" w:hAnsi="HGP創英角ｺﾞｼｯｸUB" w:hint="eastAsia"/>
          <w:w w:val="80"/>
          <w:sz w:val="44"/>
          <w:szCs w:val="44"/>
        </w:rPr>
        <w:t>ンター</w:t>
      </w:r>
      <w:r w:rsidR="00F563A1" w:rsidRPr="009C247B">
        <w:rPr>
          <w:rFonts w:ascii="HGP創英角ｺﾞｼｯｸUB" w:eastAsia="HGP創英角ｺﾞｼｯｸUB" w:hAnsi="HGP創英角ｺﾞｼｯｸUB" w:hint="eastAsia"/>
          <w:w w:val="80"/>
          <w:sz w:val="44"/>
          <w:szCs w:val="44"/>
        </w:rPr>
        <w:t xml:space="preserve">　℡</w:t>
      </w:r>
      <w:r w:rsidR="006D77F7" w:rsidRPr="009C247B">
        <w:rPr>
          <w:rFonts w:ascii="HGP創英角ｺﾞｼｯｸUB" w:eastAsia="HGP創英角ｺﾞｼｯｸUB" w:hAnsi="HGP創英角ｺﾞｼｯｸUB" w:hint="eastAsia"/>
          <w:w w:val="80"/>
          <w:sz w:val="40"/>
          <w:szCs w:val="40"/>
        </w:rPr>
        <w:t>０９５２－３１－８６５</w:t>
      </w:r>
      <w:r w:rsidR="00EF28FE" w:rsidRPr="009C247B">
        <w:rPr>
          <w:rFonts w:ascii="HGP創英角ｺﾞｼｯｸUB" w:eastAsia="HGP創英角ｺﾞｼｯｸUB" w:hAnsi="HGP創英角ｺﾞｼｯｸUB" w:hint="eastAsia"/>
          <w:w w:val="80"/>
          <w:sz w:val="44"/>
          <w:szCs w:val="44"/>
        </w:rPr>
        <w:t>５</w:t>
      </w:r>
    </w:p>
    <w:p w:rsidR="006B7EA5" w:rsidRPr="006B7EA5" w:rsidRDefault="00910BCA" w:rsidP="006B7EA5">
      <w:pPr>
        <w:pStyle w:val="af"/>
        <w:ind w:leftChars="185" w:left="407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9C247B">
        <w:rPr>
          <w:rFonts w:ascii="HGP創英角ｺﾞｼｯｸUB" w:eastAsia="HGP創英角ｺﾞｼｯｸUB" w:hAnsi="HGP創英角ｺﾞｼｯｸUB" w:hint="eastAsia"/>
          <w:b/>
          <w:w w:val="39"/>
          <w:sz w:val="72"/>
          <w:szCs w:val="72"/>
          <w:u w:val="single"/>
          <w:fitText w:val="3513" w:id="427024128"/>
        </w:rPr>
        <w:t>ＦＡＸ</w:t>
      </w:r>
      <w:r w:rsidR="00C015B0" w:rsidRPr="009C247B">
        <w:rPr>
          <w:rFonts w:ascii="HGP創英角ｺﾞｼｯｸUB" w:eastAsia="HGP創英角ｺﾞｼｯｸUB" w:hAnsi="HGP創英角ｺﾞｼｯｸUB" w:hint="eastAsia"/>
          <w:b/>
          <w:w w:val="39"/>
          <w:sz w:val="72"/>
          <w:szCs w:val="72"/>
          <w:u w:val="single"/>
          <w:fitText w:val="3513" w:id="427024128"/>
        </w:rPr>
        <w:t xml:space="preserve">　</w:t>
      </w:r>
      <w:r w:rsidRPr="009C247B">
        <w:rPr>
          <w:rFonts w:ascii="HGP創英角ｺﾞｼｯｸUB" w:eastAsia="HGP創英角ｺﾞｼｯｸUB" w:hAnsi="HGP創英角ｺﾞｼｯｸUB" w:hint="eastAsia"/>
          <w:b/>
          <w:w w:val="39"/>
          <w:sz w:val="72"/>
          <w:szCs w:val="72"/>
          <w:u w:val="single"/>
          <w:fitText w:val="3513" w:id="427024128"/>
        </w:rPr>
        <w:t>０９５２－３０－２５９</w:t>
      </w:r>
      <w:r w:rsidRPr="009C247B">
        <w:rPr>
          <w:rFonts w:ascii="HGP創英角ｺﾞｼｯｸUB" w:eastAsia="HGP創英角ｺﾞｼｯｸUB" w:hAnsi="HGP創英角ｺﾞｼｯｸUB" w:hint="eastAsia"/>
          <w:b/>
          <w:spacing w:val="-8"/>
          <w:w w:val="39"/>
          <w:sz w:val="72"/>
          <w:szCs w:val="72"/>
          <w:u w:val="single"/>
          <w:fitText w:val="3513" w:id="427024128"/>
        </w:rPr>
        <w:t>１</w:t>
      </w:r>
      <w:r w:rsidR="00DD74DC" w:rsidRPr="009C247B">
        <w:rPr>
          <w:rFonts w:ascii="HGP創英角ｺﾞｼｯｸUB" w:eastAsia="HGP創英角ｺﾞｼｯｸUB" w:hAnsi="HGP創英角ｺﾞｼｯｸUB" w:hint="eastAsia"/>
          <w:b/>
          <w:sz w:val="72"/>
          <w:szCs w:val="72"/>
          <w:u w:val="single"/>
        </w:rPr>
        <w:t xml:space="preserve">　</w:t>
      </w:r>
      <w:r w:rsidR="009C247B" w:rsidRPr="006B7EA5">
        <w:rPr>
          <w:rFonts w:asciiTheme="majorEastAsia" w:hAnsiTheme="majorEastAsia" w:hint="eastAsia"/>
          <w:sz w:val="32"/>
          <w:szCs w:val="32"/>
        </w:rPr>
        <w:t>締め切り平成２６年２月１５日（土）</w:t>
      </w:r>
    </w:p>
    <w:tbl>
      <w:tblPr>
        <w:tblStyle w:val="a7"/>
        <w:tblpPr w:leftFromText="142" w:rightFromText="142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3227"/>
        <w:gridCol w:w="3033"/>
        <w:gridCol w:w="2901"/>
      </w:tblGrid>
      <w:tr w:rsidR="00A93AE7" w:rsidRPr="009C247B" w:rsidTr="009E230C">
        <w:trPr>
          <w:trHeight w:val="417"/>
        </w:trPr>
        <w:tc>
          <w:tcPr>
            <w:tcW w:w="3227" w:type="dxa"/>
          </w:tcPr>
          <w:p w:rsidR="00C400E9" w:rsidRPr="009E230C" w:rsidRDefault="006D77F7" w:rsidP="00B853CA">
            <w:pPr>
              <w:pStyle w:val="af"/>
              <w:spacing w:after="120" w:line="276" w:lineRule="auto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E230C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氏　名（または団体名）</w:t>
            </w:r>
          </w:p>
        </w:tc>
        <w:tc>
          <w:tcPr>
            <w:tcW w:w="3033" w:type="dxa"/>
          </w:tcPr>
          <w:p w:rsidR="00A93AE7" w:rsidRPr="009E230C" w:rsidRDefault="00A93AE7" w:rsidP="00B853CA">
            <w:pPr>
              <w:spacing w:after="120" w:line="276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9E230C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勤　務　先</w:t>
            </w:r>
            <w:r w:rsidR="009E230C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・職　種</w:t>
            </w:r>
          </w:p>
        </w:tc>
        <w:tc>
          <w:tcPr>
            <w:tcW w:w="2901" w:type="dxa"/>
          </w:tcPr>
          <w:p w:rsidR="00A93AE7" w:rsidRPr="009E230C" w:rsidRDefault="00A93AE7" w:rsidP="00B853CA">
            <w:pPr>
              <w:spacing w:after="120" w:line="276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9E230C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電　話　番　号</w:t>
            </w:r>
          </w:p>
        </w:tc>
      </w:tr>
      <w:tr w:rsidR="00C81322" w:rsidRPr="009C247B" w:rsidTr="009E230C">
        <w:trPr>
          <w:trHeight w:val="560"/>
        </w:trPr>
        <w:tc>
          <w:tcPr>
            <w:tcW w:w="3227" w:type="dxa"/>
          </w:tcPr>
          <w:p w:rsidR="00990E27" w:rsidRPr="009C247B" w:rsidRDefault="00990E27" w:rsidP="006D77F7">
            <w:pPr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</w:tc>
        <w:tc>
          <w:tcPr>
            <w:tcW w:w="3033" w:type="dxa"/>
          </w:tcPr>
          <w:p w:rsidR="00C81322" w:rsidRPr="009C247B" w:rsidRDefault="00C81322" w:rsidP="00196F99">
            <w:pPr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</w:tc>
        <w:tc>
          <w:tcPr>
            <w:tcW w:w="2901" w:type="dxa"/>
          </w:tcPr>
          <w:p w:rsidR="00990E27" w:rsidRPr="009C247B" w:rsidRDefault="00990E27" w:rsidP="00196F99">
            <w:pPr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</w:tc>
      </w:tr>
      <w:tr w:rsidR="00990E27" w:rsidRPr="009C247B" w:rsidTr="009E230C">
        <w:trPr>
          <w:trHeight w:val="560"/>
        </w:trPr>
        <w:tc>
          <w:tcPr>
            <w:tcW w:w="3227" w:type="dxa"/>
          </w:tcPr>
          <w:p w:rsidR="00990E27" w:rsidRPr="009C247B" w:rsidRDefault="00990E27" w:rsidP="006D77F7">
            <w:pPr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</w:tc>
        <w:tc>
          <w:tcPr>
            <w:tcW w:w="3033" w:type="dxa"/>
          </w:tcPr>
          <w:p w:rsidR="00990E27" w:rsidRPr="009C247B" w:rsidRDefault="00990E27" w:rsidP="00196F99">
            <w:pPr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</w:tc>
        <w:tc>
          <w:tcPr>
            <w:tcW w:w="2901" w:type="dxa"/>
          </w:tcPr>
          <w:p w:rsidR="009C247B" w:rsidRPr="009C247B" w:rsidRDefault="009C247B" w:rsidP="00196F99">
            <w:pPr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</w:p>
        </w:tc>
      </w:tr>
    </w:tbl>
    <w:p w:rsidR="00990E27" w:rsidRPr="001862B8" w:rsidRDefault="00990E27" w:rsidP="001B55BA">
      <w:pPr>
        <w:rPr>
          <w:sz w:val="24"/>
          <w:szCs w:val="24"/>
        </w:rPr>
      </w:pPr>
    </w:p>
    <w:sectPr w:rsidR="00990E27" w:rsidRPr="001862B8" w:rsidSect="00A85084">
      <w:pgSz w:w="11906" w:h="16838"/>
      <w:pgMar w:top="426" w:right="720" w:bottom="284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16" w:rsidRDefault="003A1216" w:rsidP="005827B7">
      <w:pPr>
        <w:spacing w:after="0" w:line="240" w:lineRule="auto"/>
      </w:pPr>
      <w:r>
        <w:separator/>
      </w:r>
    </w:p>
  </w:endnote>
  <w:endnote w:type="continuationSeparator" w:id="0">
    <w:p w:rsidR="003A1216" w:rsidRDefault="003A1216" w:rsidP="0058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16" w:rsidRDefault="003A1216" w:rsidP="005827B7">
      <w:pPr>
        <w:spacing w:after="0" w:line="240" w:lineRule="auto"/>
      </w:pPr>
      <w:r>
        <w:separator/>
      </w:r>
    </w:p>
  </w:footnote>
  <w:footnote w:type="continuationSeparator" w:id="0">
    <w:p w:rsidR="003A1216" w:rsidRDefault="003A1216" w:rsidP="0058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0572C"/>
    <w:rsid w:val="00036364"/>
    <w:rsid w:val="000615FD"/>
    <w:rsid w:val="00092F2C"/>
    <w:rsid w:val="000B0334"/>
    <w:rsid w:val="000B4BC5"/>
    <w:rsid w:val="000C4CE5"/>
    <w:rsid w:val="000D656F"/>
    <w:rsid w:val="001862B8"/>
    <w:rsid w:val="00191062"/>
    <w:rsid w:val="001962CE"/>
    <w:rsid w:val="00196F77"/>
    <w:rsid w:val="00196F99"/>
    <w:rsid w:val="001B55BA"/>
    <w:rsid w:val="001F3563"/>
    <w:rsid w:val="00203E5C"/>
    <w:rsid w:val="0021135E"/>
    <w:rsid w:val="0021408D"/>
    <w:rsid w:val="00230D34"/>
    <w:rsid w:val="00234E39"/>
    <w:rsid w:val="00261930"/>
    <w:rsid w:val="00286A6B"/>
    <w:rsid w:val="00291ECA"/>
    <w:rsid w:val="00293D82"/>
    <w:rsid w:val="002A519E"/>
    <w:rsid w:val="002B5A63"/>
    <w:rsid w:val="003626C8"/>
    <w:rsid w:val="003713F4"/>
    <w:rsid w:val="003844C5"/>
    <w:rsid w:val="00384F3F"/>
    <w:rsid w:val="00386F5E"/>
    <w:rsid w:val="00394039"/>
    <w:rsid w:val="003A1216"/>
    <w:rsid w:val="003A3EE6"/>
    <w:rsid w:val="003A6189"/>
    <w:rsid w:val="003A72C9"/>
    <w:rsid w:val="003B79BC"/>
    <w:rsid w:val="003D3CC3"/>
    <w:rsid w:val="003D6B0E"/>
    <w:rsid w:val="00420AD8"/>
    <w:rsid w:val="00431F5F"/>
    <w:rsid w:val="00434174"/>
    <w:rsid w:val="004355B3"/>
    <w:rsid w:val="0044407C"/>
    <w:rsid w:val="004513D8"/>
    <w:rsid w:val="004809D3"/>
    <w:rsid w:val="004952E3"/>
    <w:rsid w:val="004B216D"/>
    <w:rsid w:val="004B462B"/>
    <w:rsid w:val="004E3976"/>
    <w:rsid w:val="00512F50"/>
    <w:rsid w:val="0051797C"/>
    <w:rsid w:val="005244C2"/>
    <w:rsid w:val="00527742"/>
    <w:rsid w:val="00534421"/>
    <w:rsid w:val="00553DA3"/>
    <w:rsid w:val="005827B7"/>
    <w:rsid w:val="005B6278"/>
    <w:rsid w:val="005D3E6F"/>
    <w:rsid w:val="005D6284"/>
    <w:rsid w:val="005E4C3F"/>
    <w:rsid w:val="00603383"/>
    <w:rsid w:val="00617941"/>
    <w:rsid w:val="0062153D"/>
    <w:rsid w:val="00632EB3"/>
    <w:rsid w:val="006423B2"/>
    <w:rsid w:val="00642FA5"/>
    <w:rsid w:val="0066022F"/>
    <w:rsid w:val="00690D5B"/>
    <w:rsid w:val="006B7EA5"/>
    <w:rsid w:val="006D167C"/>
    <w:rsid w:val="006D77F7"/>
    <w:rsid w:val="006E5183"/>
    <w:rsid w:val="00704338"/>
    <w:rsid w:val="007619E6"/>
    <w:rsid w:val="00765D83"/>
    <w:rsid w:val="007863DA"/>
    <w:rsid w:val="00796A72"/>
    <w:rsid w:val="007C0077"/>
    <w:rsid w:val="007C4D8C"/>
    <w:rsid w:val="007D2F5B"/>
    <w:rsid w:val="007E482F"/>
    <w:rsid w:val="00806CED"/>
    <w:rsid w:val="008257DA"/>
    <w:rsid w:val="00827C47"/>
    <w:rsid w:val="00840B51"/>
    <w:rsid w:val="00840E0F"/>
    <w:rsid w:val="00874ED0"/>
    <w:rsid w:val="00891521"/>
    <w:rsid w:val="00893D86"/>
    <w:rsid w:val="008C08D9"/>
    <w:rsid w:val="008E4C8D"/>
    <w:rsid w:val="008E5001"/>
    <w:rsid w:val="00910BCA"/>
    <w:rsid w:val="0098050A"/>
    <w:rsid w:val="00990E27"/>
    <w:rsid w:val="009C247B"/>
    <w:rsid w:val="009C69AD"/>
    <w:rsid w:val="009D3BBE"/>
    <w:rsid w:val="009E230C"/>
    <w:rsid w:val="009E2DAB"/>
    <w:rsid w:val="009E4EA0"/>
    <w:rsid w:val="00A003B1"/>
    <w:rsid w:val="00A03E96"/>
    <w:rsid w:val="00A077EB"/>
    <w:rsid w:val="00A45907"/>
    <w:rsid w:val="00A54C4D"/>
    <w:rsid w:val="00A57E1B"/>
    <w:rsid w:val="00A660CB"/>
    <w:rsid w:val="00A73FE3"/>
    <w:rsid w:val="00A77819"/>
    <w:rsid w:val="00A85084"/>
    <w:rsid w:val="00A93AE7"/>
    <w:rsid w:val="00A9456B"/>
    <w:rsid w:val="00AC6E35"/>
    <w:rsid w:val="00B41690"/>
    <w:rsid w:val="00B504DC"/>
    <w:rsid w:val="00B712AF"/>
    <w:rsid w:val="00B853CA"/>
    <w:rsid w:val="00B97C2A"/>
    <w:rsid w:val="00BA0C23"/>
    <w:rsid w:val="00BD2139"/>
    <w:rsid w:val="00BD5314"/>
    <w:rsid w:val="00BF00D5"/>
    <w:rsid w:val="00C015B0"/>
    <w:rsid w:val="00C25ABD"/>
    <w:rsid w:val="00C400E9"/>
    <w:rsid w:val="00C42F32"/>
    <w:rsid w:val="00C47871"/>
    <w:rsid w:val="00C5329F"/>
    <w:rsid w:val="00C6536F"/>
    <w:rsid w:val="00C7403E"/>
    <w:rsid w:val="00C80B16"/>
    <w:rsid w:val="00C81322"/>
    <w:rsid w:val="00C84006"/>
    <w:rsid w:val="00CA0803"/>
    <w:rsid w:val="00CE4526"/>
    <w:rsid w:val="00D055EC"/>
    <w:rsid w:val="00D0659E"/>
    <w:rsid w:val="00D2715A"/>
    <w:rsid w:val="00D30DF3"/>
    <w:rsid w:val="00D36484"/>
    <w:rsid w:val="00D36B5D"/>
    <w:rsid w:val="00D4466D"/>
    <w:rsid w:val="00D63A8C"/>
    <w:rsid w:val="00D65F14"/>
    <w:rsid w:val="00D72F9F"/>
    <w:rsid w:val="00DB08C0"/>
    <w:rsid w:val="00DB47B1"/>
    <w:rsid w:val="00DC0370"/>
    <w:rsid w:val="00DD075E"/>
    <w:rsid w:val="00DD74DC"/>
    <w:rsid w:val="00DF0A11"/>
    <w:rsid w:val="00E06B71"/>
    <w:rsid w:val="00E11460"/>
    <w:rsid w:val="00E30A24"/>
    <w:rsid w:val="00E4262D"/>
    <w:rsid w:val="00E5377C"/>
    <w:rsid w:val="00E6223E"/>
    <w:rsid w:val="00E62AE7"/>
    <w:rsid w:val="00E924F1"/>
    <w:rsid w:val="00ED2EC7"/>
    <w:rsid w:val="00EE69AB"/>
    <w:rsid w:val="00EF28FE"/>
    <w:rsid w:val="00EF342A"/>
    <w:rsid w:val="00F1591E"/>
    <w:rsid w:val="00F21FD8"/>
    <w:rsid w:val="00F52046"/>
    <w:rsid w:val="00F53ED7"/>
    <w:rsid w:val="00F563A1"/>
    <w:rsid w:val="00F94ED9"/>
    <w:rsid w:val="00F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A"/>
  </w:style>
  <w:style w:type="paragraph" w:styleId="1">
    <w:name w:val="heading 1"/>
    <w:basedOn w:val="a"/>
    <w:next w:val="a"/>
    <w:link w:val="10"/>
    <w:uiPriority w:val="9"/>
    <w:qFormat/>
    <w:rsid w:val="00B853C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3C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53C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853C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3C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3C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3C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3C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3C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55BA"/>
    <w:pPr>
      <w:jc w:val="center"/>
    </w:pPr>
  </w:style>
  <w:style w:type="character" w:customStyle="1" w:styleId="a4">
    <w:name w:val="記 (文字)"/>
    <w:basedOn w:val="a0"/>
    <w:link w:val="a3"/>
    <w:uiPriority w:val="99"/>
    <w:rsid w:val="001B55BA"/>
  </w:style>
  <w:style w:type="paragraph" w:styleId="a5">
    <w:name w:val="Closing"/>
    <w:basedOn w:val="a"/>
    <w:link w:val="a6"/>
    <w:uiPriority w:val="99"/>
    <w:unhideWhenUsed/>
    <w:rsid w:val="001B55BA"/>
    <w:pPr>
      <w:jc w:val="right"/>
    </w:pPr>
  </w:style>
  <w:style w:type="character" w:customStyle="1" w:styleId="a6">
    <w:name w:val="結語 (文字)"/>
    <w:basedOn w:val="a0"/>
    <w:link w:val="a5"/>
    <w:uiPriority w:val="99"/>
    <w:rsid w:val="001B55BA"/>
  </w:style>
  <w:style w:type="table" w:styleId="a7">
    <w:name w:val="Table Grid"/>
    <w:basedOn w:val="a1"/>
    <w:uiPriority w:val="59"/>
    <w:rsid w:val="00CA0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B853C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853C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B853CA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B853CA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853CA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853CA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853CA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853CA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853CA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853CA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853C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表題 (文字)"/>
    <w:basedOn w:val="a0"/>
    <w:link w:val="a9"/>
    <w:uiPriority w:val="10"/>
    <w:rsid w:val="00B853CA"/>
    <w:rPr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B853C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副題 (文字)"/>
    <w:basedOn w:val="a0"/>
    <w:link w:val="ab"/>
    <w:uiPriority w:val="11"/>
    <w:rsid w:val="00B853CA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B853CA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B853CA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B853CA"/>
    <w:pPr>
      <w:spacing w:after="0" w:line="240" w:lineRule="auto"/>
    </w:pPr>
  </w:style>
  <w:style w:type="character" w:customStyle="1" w:styleId="af0">
    <w:name w:val="行間詰め (文字)"/>
    <w:basedOn w:val="a0"/>
    <w:link w:val="af"/>
    <w:uiPriority w:val="1"/>
    <w:rsid w:val="00B853CA"/>
  </w:style>
  <w:style w:type="paragraph" w:styleId="af1">
    <w:name w:val="List Paragraph"/>
    <w:basedOn w:val="a"/>
    <w:uiPriority w:val="34"/>
    <w:qFormat/>
    <w:rsid w:val="00B853CA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B853CA"/>
    <w:rPr>
      <w:i/>
      <w:iCs/>
    </w:rPr>
  </w:style>
  <w:style w:type="character" w:customStyle="1" w:styleId="af3">
    <w:name w:val="引用文 (文字)"/>
    <w:basedOn w:val="a0"/>
    <w:link w:val="af2"/>
    <w:uiPriority w:val="29"/>
    <w:rsid w:val="00B853C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853C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B853CA"/>
    <w:rPr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B853CA"/>
    <w:rPr>
      <w:i/>
      <w:iCs/>
    </w:rPr>
  </w:style>
  <w:style w:type="character" w:styleId="23">
    <w:name w:val="Intense Emphasis"/>
    <w:uiPriority w:val="21"/>
    <w:qFormat/>
    <w:rsid w:val="00B853CA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B853C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B853C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B853CA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B853CA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5827B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5827B7"/>
  </w:style>
  <w:style w:type="paragraph" w:styleId="afa">
    <w:name w:val="footer"/>
    <w:basedOn w:val="a"/>
    <w:link w:val="afb"/>
    <w:uiPriority w:val="99"/>
    <w:unhideWhenUsed/>
    <w:rsid w:val="005827B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5827B7"/>
  </w:style>
  <w:style w:type="paragraph" w:styleId="afc">
    <w:name w:val="Balloon Text"/>
    <w:basedOn w:val="a"/>
    <w:link w:val="afd"/>
    <w:uiPriority w:val="99"/>
    <w:semiHidden/>
    <w:unhideWhenUsed/>
    <w:rsid w:val="00DD075E"/>
    <w:pPr>
      <w:spacing w:after="0" w:line="240" w:lineRule="auto"/>
    </w:pPr>
    <w:rPr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DD075E"/>
    <w:rPr>
      <w:sz w:val="18"/>
      <w:szCs w:val="18"/>
    </w:rPr>
  </w:style>
  <w:style w:type="paragraph" w:styleId="afe">
    <w:name w:val="Date"/>
    <w:basedOn w:val="a"/>
    <w:next w:val="a"/>
    <w:link w:val="aff"/>
    <w:uiPriority w:val="99"/>
    <w:semiHidden/>
    <w:unhideWhenUsed/>
    <w:rsid w:val="00796A72"/>
  </w:style>
  <w:style w:type="character" w:customStyle="1" w:styleId="aff">
    <w:name w:val="日付 (文字)"/>
    <w:basedOn w:val="a0"/>
    <w:link w:val="afe"/>
    <w:uiPriority w:val="99"/>
    <w:semiHidden/>
    <w:rsid w:val="0079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A"/>
  </w:style>
  <w:style w:type="paragraph" w:styleId="1">
    <w:name w:val="heading 1"/>
    <w:basedOn w:val="a"/>
    <w:next w:val="a"/>
    <w:link w:val="10"/>
    <w:uiPriority w:val="9"/>
    <w:qFormat/>
    <w:rsid w:val="00B853C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3C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53C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853C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3C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3C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3C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3C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3C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55BA"/>
    <w:pPr>
      <w:jc w:val="center"/>
    </w:pPr>
  </w:style>
  <w:style w:type="character" w:customStyle="1" w:styleId="a4">
    <w:name w:val="記 (文字)"/>
    <w:basedOn w:val="a0"/>
    <w:link w:val="a3"/>
    <w:uiPriority w:val="99"/>
    <w:rsid w:val="001B55BA"/>
  </w:style>
  <w:style w:type="paragraph" w:styleId="a5">
    <w:name w:val="Closing"/>
    <w:basedOn w:val="a"/>
    <w:link w:val="a6"/>
    <w:uiPriority w:val="99"/>
    <w:unhideWhenUsed/>
    <w:rsid w:val="001B55BA"/>
    <w:pPr>
      <w:jc w:val="right"/>
    </w:pPr>
  </w:style>
  <w:style w:type="character" w:customStyle="1" w:styleId="a6">
    <w:name w:val="結語 (文字)"/>
    <w:basedOn w:val="a0"/>
    <w:link w:val="a5"/>
    <w:uiPriority w:val="99"/>
    <w:rsid w:val="001B55BA"/>
  </w:style>
  <w:style w:type="table" w:styleId="a7">
    <w:name w:val="Table Grid"/>
    <w:basedOn w:val="a1"/>
    <w:uiPriority w:val="59"/>
    <w:rsid w:val="00CA0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B853C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853C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B853CA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B853CA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853CA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853CA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853CA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853CA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853CA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853CA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853C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表題 (文字)"/>
    <w:basedOn w:val="a0"/>
    <w:link w:val="a9"/>
    <w:uiPriority w:val="10"/>
    <w:rsid w:val="00B853CA"/>
    <w:rPr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B853C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副題 (文字)"/>
    <w:basedOn w:val="a0"/>
    <w:link w:val="ab"/>
    <w:uiPriority w:val="11"/>
    <w:rsid w:val="00B853CA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B853CA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B853CA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B853CA"/>
    <w:pPr>
      <w:spacing w:after="0" w:line="240" w:lineRule="auto"/>
    </w:pPr>
  </w:style>
  <w:style w:type="character" w:customStyle="1" w:styleId="af0">
    <w:name w:val="行間詰め (文字)"/>
    <w:basedOn w:val="a0"/>
    <w:link w:val="af"/>
    <w:uiPriority w:val="1"/>
    <w:rsid w:val="00B853CA"/>
  </w:style>
  <w:style w:type="paragraph" w:styleId="af1">
    <w:name w:val="List Paragraph"/>
    <w:basedOn w:val="a"/>
    <w:uiPriority w:val="34"/>
    <w:qFormat/>
    <w:rsid w:val="00B853CA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B853CA"/>
    <w:rPr>
      <w:i/>
      <w:iCs/>
    </w:rPr>
  </w:style>
  <w:style w:type="character" w:customStyle="1" w:styleId="af3">
    <w:name w:val="引用文 (文字)"/>
    <w:basedOn w:val="a0"/>
    <w:link w:val="af2"/>
    <w:uiPriority w:val="29"/>
    <w:rsid w:val="00B853C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853C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B853CA"/>
    <w:rPr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B853CA"/>
    <w:rPr>
      <w:i/>
      <w:iCs/>
    </w:rPr>
  </w:style>
  <w:style w:type="character" w:styleId="23">
    <w:name w:val="Intense Emphasis"/>
    <w:uiPriority w:val="21"/>
    <w:qFormat/>
    <w:rsid w:val="00B853CA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B853C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B853C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B853CA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B853CA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5827B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5827B7"/>
  </w:style>
  <w:style w:type="paragraph" w:styleId="afa">
    <w:name w:val="footer"/>
    <w:basedOn w:val="a"/>
    <w:link w:val="afb"/>
    <w:uiPriority w:val="99"/>
    <w:unhideWhenUsed/>
    <w:rsid w:val="005827B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5827B7"/>
  </w:style>
  <w:style w:type="paragraph" w:styleId="afc">
    <w:name w:val="Balloon Text"/>
    <w:basedOn w:val="a"/>
    <w:link w:val="afd"/>
    <w:uiPriority w:val="99"/>
    <w:semiHidden/>
    <w:unhideWhenUsed/>
    <w:rsid w:val="00DD075E"/>
    <w:pPr>
      <w:spacing w:after="0" w:line="240" w:lineRule="auto"/>
    </w:pPr>
    <w:rPr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DD075E"/>
    <w:rPr>
      <w:sz w:val="18"/>
      <w:szCs w:val="18"/>
    </w:rPr>
  </w:style>
  <w:style w:type="paragraph" w:styleId="afe">
    <w:name w:val="Date"/>
    <w:basedOn w:val="a"/>
    <w:next w:val="a"/>
    <w:link w:val="aff"/>
    <w:uiPriority w:val="99"/>
    <w:semiHidden/>
    <w:unhideWhenUsed/>
    <w:rsid w:val="00796A72"/>
  </w:style>
  <w:style w:type="character" w:customStyle="1" w:styleId="aff">
    <w:name w:val="日付 (文字)"/>
    <w:basedOn w:val="a0"/>
    <w:link w:val="afe"/>
    <w:uiPriority w:val="99"/>
    <w:semiHidden/>
    <w:rsid w:val="0079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1353-3DD4-4DAA-9D93-2EF44458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Kuratomi</cp:lastModifiedBy>
  <cp:revision>27</cp:revision>
  <cp:lastPrinted>2014-01-10T06:39:00Z</cp:lastPrinted>
  <dcterms:created xsi:type="dcterms:W3CDTF">2013-11-19T00:15:00Z</dcterms:created>
  <dcterms:modified xsi:type="dcterms:W3CDTF">2014-01-10T09:27:00Z</dcterms:modified>
</cp:coreProperties>
</file>